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D0D" w:rsidRDefault="00194D0D" w:rsidP="00194D0D">
      <w:pPr>
        <w:rPr>
          <w:sz w:val="24"/>
          <w:szCs w:val="24"/>
        </w:rPr>
      </w:pPr>
      <w:bookmarkStart w:id="0" w:name="_GoBack"/>
      <w:bookmarkEnd w:id="0"/>
    </w:p>
    <w:p w:rsidR="00053BF0" w:rsidRDefault="00053BF0" w:rsidP="008A572E">
      <w:pPr>
        <w:rPr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2881"/>
        <w:tblW w:w="12870" w:type="dxa"/>
        <w:tblInd w:w="0" w:type="dxa"/>
        <w:tblLook w:val="04A0" w:firstRow="1" w:lastRow="0" w:firstColumn="1" w:lastColumn="0" w:noHBand="0" w:noVBand="1"/>
      </w:tblPr>
      <w:tblGrid>
        <w:gridCol w:w="5400"/>
        <w:gridCol w:w="4050"/>
        <w:gridCol w:w="3420"/>
      </w:tblGrid>
      <w:tr w:rsidR="0052460C" w:rsidTr="0052460C">
        <w:trPr>
          <w:trHeight w:val="810"/>
        </w:trPr>
        <w:tc>
          <w:tcPr>
            <w:tcW w:w="12870" w:type="dxa"/>
            <w:gridSpan w:val="3"/>
            <w:tcBorders>
              <w:top w:val="thickThinSmallGap" w:sz="24" w:space="0" w:color="806000" w:themeColor="accent4" w:themeShade="80"/>
              <w:left w:val="nil"/>
              <w:bottom w:val="thickThinSmallGap" w:sz="24" w:space="0" w:color="806000" w:themeColor="accent4" w:themeShade="80"/>
              <w:right w:val="nil"/>
            </w:tcBorders>
            <w:shd w:val="clear" w:color="auto" w:fill="FFD966" w:themeFill="accent4" w:themeFillTint="99"/>
            <w:vAlign w:val="center"/>
            <w:hideMark/>
          </w:tcPr>
          <w:p w:rsidR="0052460C" w:rsidRPr="00EC04EB" w:rsidRDefault="0052460C" w:rsidP="0052460C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  <w:r>
              <w:rPr>
                <w:rFonts w:cstheme="minorHAnsi"/>
                <w:b/>
                <w:bCs/>
                <w:sz w:val="40"/>
                <w:szCs w:val="40"/>
              </w:rPr>
              <w:t>Fully</w:t>
            </w:r>
            <w:r w:rsidRPr="00EC04EB">
              <w:rPr>
                <w:rFonts w:cstheme="minorHAnsi"/>
                <w:b/>
                <w:bCs/>
                <w:sz w:val="40"/>
                <w:szCs w:val="40"/>
              </w:rPr>
              <w:t xml:space="preserve"> Refined-Paraffin Wax </w:t>
            </w:r>
            <w:r>
              <w:rPr>
                <w:rFonts w:cstheme="minorHAnsi"/>
                <w:b/>
                <w:bCs/>
                <w:sz w:val="40"/>
                <w:szCs w:val="40"/>
              </w:rPr>
              <w:t>0.5</w:t>
            </w:r>
            <w:r w:rsidRPr="00EC04EB">
              <w:rPr>
                <w:rFonts w:cstheme="minorHAnsi"/>
                <w:b/>
                <w:bCs/>
                <w:sz w:val="40"/>
                <w:szCs w:val="40"/>
              </w:rPr>
              <w:t>-</w:t>
            </w:r>
            <w:r>
              <w:rPr>
                <w:rFonts w:cstheme="minorHAnsi"/>
                <w:b/>
                <w:bCs/>
                <w:sz w:val="40"/>
                <w:szCs w:val="40"/>
              </w:rPr>
              <w:t>1</w:t>
            </w:r>
            <w:r w:rsidRPr="00EC04EB">
              <w:rPr>
                <w:rFonts w:cstheme="minorHAnsi"/>
                <w:b/>
                <w:bCs/>
                <w:sz w:val="40"/>
                <w:szCs w:val="40"/>
              </w:rPr>
              <w:t>% Oil Content</w:t>
            </w:r>
          </w:p>
        </w:tc>
      </w:tr>
      <w:tr w:rsidR="0052460C" w:rsidTr="0052460C">
        <w:trPr>
          <w:trHeight w:val="993"/>
        </w:trPr>
        <w:tc>
          <w:tcPr>
            <w:tcW w:w="5400" w:type="dxa"/>
            <w:tcBorders>
              <w:top w:val="thickThinSmallGap" w:sz="24" w:space="0" w:color="806000" w:themeColor="accent4" w:themeShade="80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599" w:themeFill="accent4" w:themeFillTint="66"/>
            <w:vAlign w:val="center"/>
            <w:hideMark/>
          </w:tcPr>
          <w:p w:rsidR="0052460C" w:rsidRPr="00EC04EB" w:rsidRDefault="0052460C" w:rsidP="0052460C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 w:rsidRPr="00EC04EB">
              <w:rPr>
                <w:rFonts w:cstheme="minorHAnsi"/>
                <w:b/>
                <w:bCs/>
                <w:sz w:val="36"/>
                <w:szCs w:val="36"/>
              </w:rPr>
              <w:t>Characterization</w:t>
            </w:r>
          </w:p>
        </w:tc>
        <w:tc>
          <w:tcPr>
            <w:tcW w:w="4050" w:type="dxa"/>
            <w:tcBorders>
              <w:top w:val="thickThinSmallGap" w:sz="24" w:space="0" w:color="806000" w:themeColor="accent4" w:themeShade="80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599" w:themeFill="accent4" w:themeFillTint="66"/>
            <w:vAlign w:val="center"/>
            <w:hideMark/>
          </w:tcPr>
          <w:p w:rsidR="0052460C" w:rsidRPr="00EC04EB" w:rsidRDefault="0052460C" w:rsidP="0052460C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 w:rsidRPr="00EC04EB">
              <w:rPr>
                <w:rFonts w:cstheme="minorHAnsi"/>
                <w:b/>
                <w:bCs/>
                <w:sz w:val="36"/>
                <w:szCs w:val="36"/>
              </w:rPr>
              <w:t>Test Method</w:t>
            </w:r>
          </w:p>
        </w:tc>
        <w:tc>
          <w:tcPr>
            <w:tcW w:w="3420" w:type="dxa"/>
            <w:tcBorders>
              <w:top w:val="thickThinSmallGap" w:sz="24" w:space="0" w:color="806000" w:themeColor="accent4" w:themeShade="80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FFE599" w:themeFill="accent4" w:themeFillTint="66"/>
            <w:vAlign w:val="center"/>
            <w:hideMark/>
          </w:tcPr>
          <w:p w:rsidR="0052460C" w:rsidRPr="00EC04EB" w:rsidRDefault="0052460C" w:rsidP="0052460C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 w:rsidRPr="00EC04EB">
              <w:rPr>
                <w:rFonts w:cstheme="minorHAnsi"/>
                <w:b/>
                <w:bCs/>
                <w:sz w:val="36"/>
                <w:szCs w:val="36"/>
              </w:rPr>
              <w:t>Value</w:t>
            </w:r>
          </w:p>
        </w:tc>
      </w:tr>
      <w:tr w:rsidR="0052460C" w:rsidTr="0052460C">
        <w:tc>
          <w:tcPr>
            <w:tcW w:w="540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60C" w:rsidRPr="00F432BB" w:rsidRDefault="0052460C" w:rsidP="0052460C">
            <w:pPr>
              <w:spacing w:after="0" w:line="360" w:lineRule="auto"/>
              <w:rPr>
                <w:rFonts w:cstheme="minorHAnsi"/>
                <w:sz w:val="32"/>
                <w:szCs w:val="32"/>
              </w:rPr>
            </w:pPr>
            <w:r w:rsidRPr="00F432BB">
              <w:rPr>
                <w:rFonts w:cstheme="minorHAnsi"/>
                <w:sz w:val="32"/>
                <w:szCs w:val="32"/>
              </w:rPr>
              <w:t xml:space="preserve">Color </w:t>
            </w:r>
            <w:r>
              <w:rPr>
                <w:rFonts w:cstheme="minorHAnsi"/>
                <w:sz w:val="32"/>
                <w:szCs w:val="32"/>
              </w:rPr>
              <w:t>(</w:t>
            </w:r>
            <w:proofErr w:type="spellStart"/>
            <w:r>
              <w:rPr>
                <w:rFonts w:cstheme="minorHAnsi"/>
                <w:sz w:val="32"/>
                <w:szCs w:val="32"/>
              </w:rPr>
              <w:t>Lovibond</w:t>
            </w:r>
            <w:proofErr w:type="spellEnd"/>
            <w:r>
              <w:rPr>
                <w:rFonts w:cstheme="minorHAnsi"/>
                <w:sz w:val="32"/>
                <w:szCs w:val="32"/>
              </w:rPr>
              <w:t>)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60C" w:rsidRPr="00F432BB" w:rsidRDefault="0052460C" w:rsidP="0052460C">
            <w:pPr>
              <w:spacing w:after="0" w:line="360" w:lineRule="auto"/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Method (2” cell)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2460C" w:rsidRPr="00F432BB" w:rsidRDefault="0052460C" w:rsidP="0052460C">
            <w:pPr>
              <w:spacing w:after="0" w:line="360" w:lineRule="auto"/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White/Transparent</w:t>
            </w:r>
          </w:p>
        </w:tc>
      </w:tr>
      <w:tr w:rsidR="0052460C" w:rsidTr="0052460C">
        <w:tc>
          <w:tcPr>
            <w:tcW w:w="540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60C" w:rsidRPr="00F432BB" w:rsidRDefault="0052460C" w:rsidP="0052460C">
            <w:pPr>
              <w:spacing w:after="0" w:line="360" w:lineRule="auto"/>
              <w:rPr>
                <w:rFonts w:cstheme="minorHAnsi"/>
                <w:sz w:val="32"/>
                <w:szCs w:val="32"/>
              </w:rPr>
            </w:pPr>
            <w:r w:rsidRPr="00F432BB">
              <w:rPr>
                <w:rFonts w:cstheme="minorHAnsi"/>
                <w:sz w:val="32"/>
                <w:szCs w:val="32"/>
              </w:rPr>
              <w:t xml:space="preserve">Oil Content 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60C" w:rsidRPr="00F432BB" w:rsidRDefault="0052460C" w:rsidP="0052460C">
            <w:pPr>
              <w:spacing w:after="0" w:line="360" w:lineRule="auto"/>
              <w:jc w:val="center"/>
              <w:rPr>
                <w:rFonts w:cstheme="minorHAnsi"/>
                <w:sz w:val="32"/>
                <w:szCs w:val="32"/>
              </w:rPr>
            </w:pPr>
            <w:r w:rsidRPr="00F432BB">
              <w:rPr>
                <w:rFonts w:cstheme="minorHAnsi"/>
                <w:sz w:val="32"/>
                <w:szCs w:val="32"/>
              </w:rPr>
              <w:t>ASTM D721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2460C" w:rsidRPr="00F432BB" w:rsidRDefault="0052460C" w:rsidP="0052460C">
            <w:pPr>
              <w:spacing w:after="0" w:line="360" w:lineRule="auto"/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0.5-1</w:t>
            </w:r>
            <w:r w:rsidRPr="00F432BB">
              <w:rPr>
                <w:rFonts w:cstheme="minorHAnsi"/>
                <w:sz w:val="32"/>
                <w:szCs w:val="32"/>
              </w:rPr>
              <w:t>%</w:t>
            </w:r>
            <w:r>
              <w:rPr>
                <w:rFonts w:cstheme="minorHAns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cstheme="minorHAnsi"/>
                <w:sz w:val="32"/>
                <w:szCs w:val="32"/>
              </w:rPr>
              <w:t>wt</w:t>
            </w:r>
            <w:proofErr w:type="spellEnd"/>
          </w:p>
        </w:tc>
      </w:tr>
      <w:tr w:rsidR="0052460C" w:rsidTr="0052460C">
        <w:tc>
          <w:tcPr>
            <w:tcW w:w="540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60C" w:rsidRPr="00F432BB" w:rsidRDefault="0052460C" w:rsidP="0052460C">
            <w:pPr>
              <w:spacing w:after="0" w:line="360" w:lineRule="auto"/>
              <w:rPr>
                <w:rFonts w:cstheme="minorHAnsi"/>
                <w:sz w:val="32"/>
                <w:szCs w:val="32"/>
              </w:rPr>
            </w:pPr>
            <w:r w:rsidRPr="00F432BB">
              <w:rPr>
                <w:rFonts w:cstheme="minorHAnsi"/>
                <w:sz w:val="32"/>
                <w:szCs w:val="32"/>
              </w:rPr>
              <w:t xml:space="preserve">Melting Point 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60C" w:rsidRPr="00F432BB" w:rsidRDefault="0052460C" w:rsidP="0052460C">
            <w:pPr>
              <w:spacing w:after="0" w:line="360" w:lineRule="auto"/>
              <w:jc w:val="center"/>
              <w:rPr>
                <w:rFonts w:cstheme="minorHAnsi"/>
                <w:sz w:val="32"/>
                <w:szCs w:val="32"/>
              </w:rPr>
            </w:pPr>
            <w:r w:rsidRPr="00F432BB">
              <w:rPr>
                <w:rFonts w:cstheme="minorHAnsi"/>
                <w:sz w:val="32"/>
                <w:szCs w:val="32"/>
              </w:rPr>
              <w:t xml:space="preserve">ASTM </w:t>
            </w:r>
            <w:r>
              <w:rPr>
                <w:rFonts w:cstheme="minorHAnsi"/>
                <w:sz w:val="32"/>
                <w:szCs w:val="32"/>
              </w:rPr>
              <w:t>D127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2460C" w:rsidRPr="00F432BB" w:rsidRDefault="0052460C" w:rsidP="0052460C">
            <w:pPr>
              <w:spacing w:after="0" w:line="360" w:lineRule="auto"/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58-62</w:t>
            </w:r>
            <w:r w:rsidRPr="00F432BB">
              <w:rPr>
                <w:rFonts w:cstheme="minorHAnsi"/>
                <w:sz w:val="32"/>
                <w:szCs w:val="32"/>
              </w:rPr>
              <w:t>°C</w:t>
            </w:r>
          </w:p>
        </w:tc>
      </w:tr>
      <w:tr w:rsidR="0052460C" w:rsidTr="0052460C">
        <w:tc>
          <w:tcPr>
            <w:tcW w:w="540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60C" w:rsidRPr="00F432BB" w:rsidRDefault="0052460C" w:rsidP="0052460C">
            <w:pPr>
              <w:spacing w:after="0" w:line="360" w:lineRule="auto"/>
              <w:rPr>
                <w:rFonts w:cstheme="minorHAnsi"/>
                <w:sz w:val="32"/>
                <w:szCs w:val="32"/>
              </w:rPr>
            </w:pPr>
            <w:r w:rsidRPr="00F432BB">
              <w:rPr>
                <w:rFonts w:cstheme="minorHAnsi"/>
                <w:sz w:val="32"/>
                <w:szCs w:val="32"/>
              </w:rPr>
              <w:t>Flash Point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60C" w:rsidRPr="00F432BB" w:rsidRDefault="0052460C" w:rsidP="0052460C">
            <w:pPr>
              <w:spacing w:after="0" w:line="360" w:lineRule="auto"/>
              <w:jc w:val="center"/>
              <w:rPr>
                <w:rFonts w:cstheme="minorHAnsi"/>
                <w:sz w:val="32"/>
                <w:szCs w:val="32"/>
              </w:rPr>
            </w:pPr>
            <w:r w:rsidRPr="00F432BB">
              <w:rPr>
                <w:rFonts w:cstheme="minorHAnsi"/>
                <w:sz w:val="32"/>
                <w:szCs w:val="32"/>
              </w:rPr>
              <w:t xml:space="preserve">ASTM D </w:t>
            </w:r>
            <w:r>
              <w:rPr>
                <w:rFonts w:cstheme="minorHAnsi"/>
                <w:sz w:val="32"/>
                <w:szCs w:val="32"/>
              </w:rPr>
              <w:t>92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2460C" w:rsidRPr="00F432BB" w:rsidRDefault="0052460C" w:rsidP="0052460C">
            <w:pPr>
              <w:spacing w:after="0" w:line="360" w:lineRule="auto"/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Min 300</w:t>
            </w:r>
            <w:r w:rsidRPr="00F432BB">
              <w:rPr>
                <w:rFonts w:cstheme="minorHAnsi"/>
                <w:sz w:val="32"/>
                <w:szCs w:val="32"/>
              </w:rPr>
              <w:t>°C</w:t>
            </w:r>
          </w:p>
        </w:tc>
      </w:tr>
      <w:tr w:rsidR="0052460C" w:rsidTr="0052460C">
        <w:tc>
          <w:tcPr>
            <w:tcW w:w="5400" w:type="dxa"/>
            <w:tcBorders>
              <w:top w:val="single" w:sz="4" w:space="0" w:color="000000" w:themeColor="text1"/>
              <w:left w:val="nil"/>
              <w:bottom w:val="thickThinSmallGap" w:sz="24" w:space="0" w:color="806000" w:themeColor="accent4" w:themeShade="80"/>
              <w:right w:val="single" w:sz="4" w:space="0" w:color="000000" w:themeColor="text1"/>
            </w:tcBorders>
            <w:hideMark/>
          </w:tcPr>
          <w:p w:rsidR="0052460C" w:rsidRPr="00F432BB" w:rsidRDefault="0052460C" w:rsidP="0052460C">
            <w:pPr>
              <w:spacing w:after="0" w:line="360" w:lineRule="auto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Kinematic Viscosity at </w:t>
            </w:r>
            <w:r w:rsidRPr="00F432BB">
              <w:rPr>
                <w:rFonts w:cstheme="minorHAnsi"/>
                <w:sz w:val="32"/>
                <w:szCs w:val="32"/>
              </w:rPr>
              <w:t xml:space="preserve">100°C 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thickThinSmallGap" w:sz="24" w:space="0" w:color="806000" w:themeColor="accent4" w:themeShade="80"/>
              <w:right w:val="single" w:sz="4" w:space="0" w:color="000000" w:themeColor="text1"/>
            </w:tcBorders>
            <w:hideMark/>
          </w:tcPr>
          <w:p w:rsidR="0052460C" w:rsidRPr="00F432BB" w:rsidRDefault="0052460C" w:rsidP="0052460C">
            <w:pPr>
              <w:spacing w:after="0" w:line="360" w:lineRule="auto"/>
              <w:jc w:val="center"/>
              <w:rPr>
                <w:rFonts w:cstheme="minorHAnsi"/>
                <w:sz w:val="32"/>
                <w:szCs w:val="32"/>
              </w:rPr>
            </w:pPr>
            <w:r w:rsidRPr="00F432BB">
              <w:rPr>
                <w:rFonts w:cstheme="minorHAnsi"/>
                <w:sz w:val="32"/>
                <w:szCs w:val="32"/>
              </w:rPr>
              <w:t>ASTM D445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thickThinSmallGap" w:sz="24" w:space="0" w:color="806000" w:themeColor="accent4" w:themeShade="80"/>
              <w:right w:val="nil"/>
            </w:tcBorders>
            <w:hideMark/>
          </w:tcPr>
          <w:p w:rsidR="0052460C" w:rsidRPr="00F432BB" w:rsidRDefault="0052460C" w:rsidP="0052460C">
            <w:pPr>
              <w:spacing w:after="0" w:line="360" w:lineRule="auto"/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5-6 CST</w:t>
            </w:r>
          </w:p>
        </w:tc>
      </w:tr>
    </w:tbl>
    <w:p w:rsidR="008A572E" w:rsidRDefault="008A572E" w:rsidP="008A572E">
      <w:pPr>
        <w:rPr>
          <w:sz w:val="24"/>
          <w:szCs w:val="24"/>
        </w:rPr>
      </w:pPr>
    </w:p>
    <w:p w:rsidR="008A572E" w:rsidRDefault="008A572E" w:rsidP="008A572E">
      <w:pPr>
        <w:rPr>
          <w:sz w:val="24"/>
          <w:szCs w:val="24"/>
        </w:rPr>
      </w:pPr>
    </w:p>
    <w:p w:rsidR="008A572E" w:rsidRDefault="008A572E" w:rsidP="008A572E">
      <w:pPr>
        <w:rPr>
          <w:sz w:val="24"/>
          <w:szCs w:val="24"/>
        </w:rPr>
      </w:pPr>
    </w:p>
    <w:p w:rsidR="008A572E" w:rsidRPr="00194D0D" w:rsidRDefault="008A572E" w:rsidP="008A572E">
      <w:pPr>
        <w:rPr>
          <w:sz w:val="24"/>
          <w:szCs w:val="24"/>
        </w:rPr>
      </w:pPr>
    </w:p>
    <w:sectPr w:rsidR="008A572E" w:rsidRPr="00194D0D" w:rsidSect="00EC04EB">
      <w:headerReference w:type="even" r:id="rId7"/>
      <w:headerReference w:type="default" r:id="rId8"/>
      <w:headerReference w:type="first" r:id="rId9"/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FCB" w:rsidRDefault="00B27FCB" w:rsidP="00194D0D">
      <w:pPr>
        <w:spacing w:after="0" w:line="240" w:lineRule="auto"/>
      </w:pPr>
      <w:r>
        <w:separator/>
      </w:r>
    </w:p>
  </w:endnote>
  <w:endnote w:type="continuationSeparator" w:id="0">
    <w:p w:rsidR="00B27FCB" w:rsidRDefault="00B27FCB" w:rsidP="00194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FCB" w:rsidRDefault="00B27FCB" w:rsidP="00194D0D">
      <w:pPr>
        <w:spacing w:after="0" w:line="240" w:lineRule="auto"/>
      </w:pPr>
      <w:r>
        <w:separator/>
      </w:r>
    </w:p>
  </w:footnote>
  <w:footnote w:type="continuationSeparator" w:id="0">
    <w:p w:rsidR="00B27FCB" w:rsidRDefault="00B27FCB" w:rsidP="00194D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D0D" w:rsidRDefault="0052460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36656" o:spid="_x0000_s2055" type="#_x0000_t75" style="position:absolute;margin-left:0;margin-top:0;width:9in;height:286.8pt;z-index:-251657216;mso-position-horizontal:center;mso-position-horizontal-relative:margin;mso-position-vertical:center;mso-position-vertical-relative:margin" o:allowincell="f">
          <v:imagedata r:id="rId1" o:title="high quality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D0D" w:rsidRPr="0052460C" w:rsidRDefault="0052460C" w:rsidP="0052460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22810" o:spid="_x0000_s2057" type="#_x0000_t75" style="position:absolute;margin-left:155.1pt;margin-top:68.25pt;width:337.5pt;height:337.5pt;z-index:-251654144;mso-position-horizontal-relative:margin;mso-position-vertical-relative:margin" o:allowincell="f">
          <v:imagedata r:id="rId1" o:title="RDR Logo Vertical" gain="19661f" blacklevel="22938f"/>
          <w10:wrap anchorx="margin" anchory="margin"/>
        </v:shape>
      </w:pict>
    </w:r>
    <w:r>
      <w:rPr>
        <w:noProof/>
      </w:rPr>
      <w:drawing>
        <wp:anchor distT="0" distB="0" distL="114300" distR="114300" simplePos="0" relativeHeight="251661312" behindDoc="0" locked="0" layoutInCell="1" allowOverlap="1" wp14:anchorId="4748B1C6" wp14:editId="4AD8E4AD">
          <wp:simplePos x="0" y="0"/>
          <wp:positionH relativeFrom="margin">
            <wp:align>center</wp:align>
          </wp:positionH>
          <wp:positionV relativeFrom="paragraph">
            <wp:posOffset>-704850</wp:posOffset>
          </wp:positionV>
          <wp:extent cx="2305050" cy="2305050"/>
          <wp:effectExtent l="0" t="0" r="0" b="0"/>
          <wp:wrapThrough wrapText="bothSides">
            <wp:wrapPolygon edited="0">
              <wp:start x="9640" y="6426"/>
              <wp:lineTo x="8212" y="9640"/>
              <wp:lineTo x="7855" y="10889"/>
              <wp:lineTo x="7855" y="12139"/>
              <wp:lineTo x="6069" y="13924"/>
              <wp:lineTo x="5177" y="14638"/>
              <wp:lineTo x="5177" y="15709"/>
              <wp:lineTo x="16066" y="15709"/>
              <wp:lineTo x="16602" y="14817"/>
              <wp:lineTo x="15888" y="14102"/>
              <wp:lineTo x="13031" y="12496"/>
              <wp:lineTo x="13031" y="9640"/>
              <wp:lineTo x="10532" y="6426"/>
              <wp:lineTo x="9640" y="6426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DR Logo Vertical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5050" cy="2305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D0D" w:rsidRDefault="0052460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36655" o:spid="_x0000_s2054" type="#_x0000_t75" style="position:absolute;margin-left:0;margin-top:0;width:9in;height:286.8pt;z-index:-251658240;mso-position-horizontal:center;mso-position-horizontal-relative:margin;mso-position-vertical:center;mso-position-vertical-relative:margin" o:allowincell="f">
          <v:imagedata r:id="rId1" o:title="high quality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F879E8"/>
    <w:multiLevelType w:val="hybridMultilevel"/>
    <w:tmpl w:val="3398D7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187DEA"/>
    <w:multiLevelType w:val="hybridMultilevel"/>
    <w:tmpl w:val="888251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CF0C19"/>
    <w:multiLevelType w:val="hybridMultilevel"/>
    <w:tmpl w:val="818EA2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D0D"/>
    <w:rsid w:val="000470FE"/>
    <w:rsid w:val="00053BF0"/>
    <w:rsid w:val="000B6C16"/>
    <w:rsid w:val="00194D0D"/>
    <w:rsid w:val="00271D29"/>
    <w:rsid w:val="002D4545"/>
    <w:rsid w:val="003E1563"/>
    <w:rsid w:val="003E7A7D"/>
    <w:rsid w:val="0052460C"/>
    <w:rsid w:val="0070134C"/>
    <w:rsid w:val="007E26BC"/>
    <w:rsid w:val="0082043D"/>
    <w:rsid w:val="008A572E"/>
    <w:rsid w:val="009E2105"/>
    <w:rsid w:val="00B27FCB"/>
    <w:rsid w:val="00B5080D"/>
    <w:rsid w:val="00C036D8"/>
    <w:rsid w:val="00D53CE5"/>
    <w:rsid w:val="00EB7CE8"/>
    <w:rsid w:val="00EC04EB"/>
    <w:rsid w:val="00F432BB"/>
    <w:rsid w:val="00F52152"/>
    <w:rsid w:val="00F56CB1"/>
    <w:rsid w:val="00FD6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5:chartTrackingRefBased/>
  <w15:docId w15:val="{03BC3D10-6C34-49C3-BFE7-DC1BDDEC3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3BF0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4D0D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194D0D"/>
  </w:style>
  <w:style w:type="paragraph" w:styleId="Footer">
    <w:name w:val="footer"/>
    <w:basedOn w:val="Normal"/>
    <w:link w:val="FooterChar"/>
    <w:uiPriority w:val="99"/>
    <w:unhideWhenUsed/>
    <w:rsid w:val="00194D0D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194D0D"/>
  </w:style>
  <w:style w:type="paragraph" w:styleId="IntenseQuote">
    <w:name w:val="Intense Quote"/>
    <w:basedOn w:val="Normal"/>
    <w:next w:val="Normal"/>
    <w:link w:val="IntenseQuoteChar"/>
    <w:uiPriority w:val="30"/>
    <w:qFormat/>
    <w:rsid w:val="00194D0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 w:line="259" w:lineRule="auto"/>
      <w:ind w:left="864" w:right="864"/>
      <w:jc w:val="center"/>
    </w:pPr>
    <w:rPr>
      <w:rFonts w:eastAsiaTheme="minorHAnsi"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94D0D"/>
    <w:rPr>
      <w:i/>
      <w:iCs/>
      <w:color w:val="5B9BD5" w:themeColor="accent1"/>
    </w:rPr>
  </w:style>
  <w:style w:type="character" w:styleId="Hyperlink">
    <w:name w:val="Hyperlink"/>
    <w:basedOn w:val="DefaultParagraphFont"/>
    <w:uiPriority w:val="99"/>
    <w:unhideWhenUsed/>
    <w:rsid w:val="00D53CE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53CE5"/>
    <w:pPr>
      <w:spacing w:after="160" w:line="259" w:lineRule="auto"/>
      <w:ind w:left="720"/>
      <w:contextualSpacing/>
    </w:pPr>
    <w:rPr>
      <w:rFonts w:eastAsiaTheme="minorHAnsi"/>
    </w:rPr>
  </w:style>
  <w:style w:type="character" w:styleId="Strong">
    <w:name w:val="Strong"/>
    <w:basedOn w:val="DefaultParagraphFont"/>
    <w:uiPriority w:val="22"/>
    <w:qFormat/>
    <w:rsid w:val="003E1563"/>
    <w:rPr>
      <w:b/>
      <w:bCs/>
    </w:rPr>
  </w:style>
  <w:style w:type="paragraph" w:styleId="NormalWeb">
    <w:name w:val="Normal (Web)"/>
    <w:basedOn w:val="Normal"/>
    <w:uiPriority w:val="99"/>
    <w:unhideWhenUsed/>
    <w:rsid w:val="00053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MediumShading2-Accent5">
    <w:name w:val="Medium Shading 2 Accent 5"/>
    <w:basedOn w:val="TableNormal"/>
    <w:uiPriority w:val="64"/>
    <w:rsid w:val="00053BF0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EC04EB"/>
    <w:pPr>
      <w:spacing w:after="0" w:line="240" w:lineRule="auto"/>
    </w:pPr>
    <w:rPr>
      <w:rFonts w:eastAsiaTheme="minorEastAsia"/>
      <w:lang w:bidi="fa-IR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Tayyebeh Rasti</cp:lastModifiedBy>
  <cp:revision>3</cp:revision>
  <cp:lastPrinted>2019-07-15T08:42:00Z</cp:lastPrinted>
  <dcterms:created xsi:type="dcterms:W3CDTF">2018-10-23T12:05:00Z</dcterms:created>
  <dcterms:modified xsi:type="dcterms:W3CDTF">2019-07-15T08:42:00Z</dcterms:modified>
</cp:coreProperties>
</file>