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0D" w:rsidRDefault="00194D0D" w:rsidP="00194D0D">
      <w:pPr>
        <w:rPr>
          <w:sz w:val="24"/>
          <w:szCs w:val="24"/>
        </w:rPr>
      </w:pPr>
    </w:p>
    <w:tbl>
      <w:tblPr>
        <w:tblStyle w:val="MediumShading2-Accent5"/>
        <w:tblpPr w:leftFromText="180" w:rightFromText="180" w:vertAnchor="page" w:horzAnchor="margin" w:tblpXSpec="center" w:tblpY="27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349"/>
        <w:gridCol w:w="3080"/>
      </w:tblGrid>
      <w:tr w:rsidR="00FF4E5F" w:rsidRPr="00ED7EE7" w:rsidTr="00FF4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D966" w:themeFill="accent4" w:themeFillTint="99"/>
          </w:tcPr>
          <w:p w:rsidR="00FF4E5F" w:rsidRPr="00ED7EE7" w:rsidRDefault="00FF4E5F" w:rsidP="00FF4E5F">
            <w:pPr>
              <w:pStyle w:val="NormalWeb"/>
              <w:tabs>
                <w:tab w:val="left" w:pos="4365"/>
                <w:tab w:val="center" w:pos="7578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40"/>
                <w:szCs w:val="40"/>
              </w:rPr>
            </w:pPr>
            <w:bookmarkStart w:id="0" w:name="OLE_LINK48"/>
            <w:bookmarkStart w:id="1" w:name="OLE_LINK49"/>
            <w:r w:rsidRPr="00ED7EE7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BITUMEN VG 30</w:t>
            </w:r>
          </w:p>
        </w:tc>
      </w:tr>
      <w:tr w:rsidR="00FF4E5F" w:rsidRPr="00ED7EE7" w:rsidTr="00FF4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</w:tcPr>
          <w:p w:rsidR="00FF4E5F" w:rsidRPr="00FF4E5F" w:rsidRDefault="00FF4E5F" w:rsidP="00B175DE">
            <w:pPr>
              <w:spacing w:line="240" w:lineRule="auto"/>
              <w:jc w:val="center"/>
              <w:rPr>
                <w:rFonts w:cstheme="minorHAnsi"/>
                <w:color w:val="auto"/>
                <w:sz w:val="36"/>
                <w:szCs w:val="36"/>
              </w:rPr>
            </w:pPr>
            <w:r w:rsidRPr="00FF4E5F">
              <w:rPr>
                <w:rStyle w:val="Strong"/>
                <w:rFonts w:cstheme="minorHAnsi"/>
                <w:b/>
                <w:bCs/>
                <w:color w:val="auto"/>
                <w:sz w:val="36"/>
                <w:szCs w:val="36"/>
              </w:rPr>
              <w:t>Characteristic</w:t>
            </w:r>
          </w:p>
        </w:tc>
        <w:tc>
          <w:tcPr>
            <w:tcW w:w="1293" w:type="pct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</w:tcPr>
          <w:p w:rsidR="00FF4E5F" w:rsidRPr="00FF4E5F" w:rsidRDefault="00FF4E5F" w:rsidP="00B175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6"/>
                <w:szCs w:val="36"/>
              </w:rPr>
            </w:pPr>
            <w:r w:rsidRPr="00FF4E5F">
              <w:rPr>
                <w:rStyle w:val="Strong"/>
                <w:rFonts w:cstheme="minorHAnsi"/>
                <w:sz w:val="36"/>
                <w:szCs w:val="36"/>
              </w:rPr>
              <w:t>Test Method</w:t>
            </w:r>
          </w:p>
        </w:tc>
        <w:tc>
          <w:tcPr>
            <w:tcW w:w="1188" w:type="pct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</w:tcPr>
          <w:p w:rsidR="00FF4E5F" w:rsidRPr="00FF4E5F" w:rsidRDefault="00FF4E5F" w:rsidP="00B175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6"/>
                <w:szCs w:val="36"/>
              </w:rPr>
            </w:pPr>
            <w:r w:rsidRPr="00FF4E5F">
              <w:rPr>
                <w:rFonts w:cstheme="minorHAnsi"/>
                <w:b/>
                <w:bCs/>
                <w:sz w:val="36"/>
                <w:szCs w:val="36"/>
              </w:rPr>
              <w:t>Value</w:t>
            </w:r>
          </w:p>
        </w:tc>
      </w:tr>
      <w:tr w:rsidR="00FF4E5F" w:rsidRPr="00ED7EE7" w:rsidTr="00FF4E5F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F4E5F" w:rsidRPr="00ED7EE7" w:rsidRDefault="00FF4E5F" w:rsidP="00B175DE">
            <w:pPr>
              <w:spacing w:line="240" w:lineRule="auto"/>
              <w:rPr>
                <w:rFonts w:cstheme="minorHAnsi"/>
                <w:color w:val="auto"/>
                <w:sz w:val="32"/>
                <w:szCs w:val="32"/>
              </w:rPr>
            </w:pPr>
            <w:r>
              <w:rPr>
                <w:rFonts w:cstheme="minorHAnsi"/>
                <w:color w:val="auto"/>
                <w:sz w:val="32"/>
                <w:szCs w:val="32"/>
              </w:rPr>
              <w:t>Absolute Viscosity at 60°</w:t>
            </w:r>
            <w:r w:rsidRPr="00ED7EE7">
              <w:rPr>
                <w:rFonts w:cstheme="minorHAnsi"/>
                <w:color w:val="auto"/>
                <w:sz w:val="32"/>
                <w:szCs w:val="32"/>
              </w:rPr>
              <w:t>C, Poises</w:t>
            </w:r>
          </w:p>
        </w:tc>
        <w:tc>
          <w:tcPr>
            <w:tcW w:w="1293" w:type="pct"/>
            <w:shd w:val="clear" w:color="auto" w:fill="auto"/>
          </w:tcPr>
          <w:p w:rsidR="00FF4E5F" w:rsidRPr="00ED7EE7" w:rsidRDefault="00FF4E5F" w:rsidP="00B175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D7EE7">
              <w:rPr>
                <w:rFonts w:cstheme="minorHAnsi"/>
                <w:b/>
                <w:bCs/>
                <w:sz w:val="32"/>
                <w:szCs w:val="32"/>
              </w:rPr>
              <w:t>IS 1206</w:t>
            </w:r>
          </w:p>
        </w:tc>
        <w:tc>
          <w:tcPr>
            <w:tcW w:w="1188" w:type="pct"/>
            <w:tcBorders>
              <w:right w:val="nil"/>
            </w:tcBorders>
            <w:shd w:val="clear" w:color="auto" w:fill="auto"/>
          </w:tcPr>
          <w:p w:rsidR="00FF4E5F" w:rsidRPr="00ED7EE7" w:rsidRDefault="00FF4E5F" w:rsidP="00B175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Min </w:t>
            </w:r>
            <w:r w:rsidRPr="00ED7EE7">
              <w:rPr>
                <w:rFonts w:cstheme="minorHAnsi"/>
                <w:b/>
                <w:bCs/>
                <w:sz w:val="32"/>
                <w:szCs w:val="32"/>
              </w:rPr>
              <w:t>2400</w:t>
            </w:r>
          </w:p>
        </w:tc>
      </w:tr>
      <w:tr w:rsidR="00FF4E5F" w:rsidRPr="00ED7EE7" w:rsidTr="00FF4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F4E5F" w:rsidRPr="00ED7EE7" w:rsidRDefault="00FF4E5F" w:rsidP="00B175DE">
            <w:pPr>
              <w:spacing w:line="240" w:lineRule="auto"/>
              <w:rPr>
                <w:rFonts w:cstheme="minorHAnsi"/>
                <w:color w:val="auto"/>
                <w:sz w:val="32"/>
                <w:szCs w:val="32"/>
              </w:rPr>
            </w:pPr>
            <w:r w:rsidRPr="00ED7EE7">
              <w:rPr>
                <w:rFonts w:cstheme="minorHAnsi"/>
                <w:color w:val="auto"/>
                <w:sz w:val="32"/>
                <w:szCs w:val="32"/>
              </w:rPr>
              <w:t>Kinematic Viscosity at 135</w:t>
            </w:r>
            <w:r>
              <w:rPr>
                <w:rFonts w:cstheme="minorHAnsi"/>
                <w:color w:val="auto"/>
                <w:sz w:val="32"/>
                <w:szCs w:val="32"/>
              </w:rPr>
              <w:t>°</w:t>
            </w:r>
            <w:r w:rsidRPr="00ED7EE7">
              <w:rPr>
                <w:rFonts w:cstheme="minorHAnsi"/>
                <w:color w:val="auto"/>
                <w:sz w:val="32"/>
                <w:szCs w:val="32"/>
              </w:rPr>
              <w:t xml:space="preserve">C , </w:t>
            </w:r>
            <w:proofErr w:type="spellStart"/>
            <w:r w:rsidRPr="00ED7EE7">
              <w:rPr>
                <w:rFonts w:cstheme="minorHAnsi"/>
                <w:color w:val="auto"/>
                <w:sz w:val="32"/>
                <w:szCs w:val="32"/>
              </w:rPr>
              <w:t>cSt</w:t>
            </w:r>
            <w:proofErr w:type="spellEnd"/>
          </w:p>
        </w:tc>
        <w:tc>
          <w:tcPr>
            <w:tcW w:w="1293" w:type="pct"/>
            <w:shd w:val="clear" w:color="auto" w:fill="auto"/>
          </w:tcPr>
          <w:p w:rsidR="00FF4E5F" w:rsidRPr="00ED7EE7" w:rsidRDefault="00FF4E5F" w:rsidP="00B175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D7EE7">
              <w:rPr>
                <w:rFonts w:cstheme="minorHAnsi"/>
                <w:b/>
                <w:bCs/>
                <w:sz w:val="32"/>
                <w:szCs w:val="32"/>
              </w:rPr>
              <w:t>IS 1206</w:t>
            </w:r>
          </w:p>
        </w:tc>
        <w:tc>
          <w:tcPr>
            <w:tcW w:w="1188" w:type="pct"/>
            <w:tcBorders>
              <w:right w:val="nil"/>
            </w:tcBorders>
            <w:shd w:val="clear" w:color="auto" w:fill="auto"/>
          </w:tcPr>
          <w:p w:rsidR="00FF4E5F" w:rsidRPr="00ED7EE7" w:rsidRDefault="00FF4E5F" w:rsidP="00B175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D7EE7">
              <w:rPr>
                <w:rFonts w:cstheme="minorHAnsi"/>
                <w:b/>
                <w:bCs/>
                <w:sz w:val="32"/>
                <w:szCs w:val="32"/>
              </w:rPr>
              <w:t>Min 350</w:t>
            </w:r>
          </w:p>
        </w:tc>
      </w:tr>
      <w:tr w:rsidR="00FF4E5F" w:rsidRPr="00ED7EE7" w:rsidTr="00FF4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F4E5F" w:rsidRPr="00ED7EE7" w:rsidRDefault="00FF4E5F" w:rsidP="00B175DE">
            <w:pPr>
              <w:spacing w:line="240" w:lineRule="auto"/>
              <w:rPr>
                <w:rFonts w:cstheme="minorHAnsi"/>
                <w:color w:val="auto"/>
                <w:sz w:val="32"/>
                <w:szCs w:val="32"/>
              </w:rPr>
            </w:pPr>
            <w:r w:rsidRPr="00ED7EE7">
              <w:rPr>
                <w:rFonts w:cstheme="minorHAnsi"/>
                <w:color w:val="auto"/>
                <w:sz w:val="32"/>
                <w:szCs w:val="32"/>
              </w:rPr>
              <w:t xml:space="preserve">Flash point (Cleveland open Cup,) </w:t>
            </w:r>
            <w:r>
              <w:rPr>
                <w:rFonts w:cstheme="minorHAnsi"/>
                <w:color w:val="auto"/>
                <w:sz w:val="32"/>
                <w:szCs w:val="32"/>
              </w:rPr>
              <w:t>°</w:t>
            </w:r>
            <w:r w:rsidRPr="00ED7EE7">
              <w:rPr>
                <w:rFonts w:cstheme="minorHAnsi"/>
                <w:color w:val="auto"/>
                <w:sz w:val="32"/>
                <w:szCs w:val="32"/>
              </w:rPr>
              <w:t>C</w:t>
            </w:r>
          </w:p>
        </w:tc>
        <w:tc>
          <w:tcPr>
            <w:tcW w:w="1293" w:type="pct"/>
            <w:shd w:val="clear" w:color="auto" w:fill="auto"/>
          </w:tcPr>
          <w:p w:rsidR="00FF4E5F" w:rsidRPr="00ED7EE7" w:rsidRDefault="00FF4E5F" w:rsidP="00B175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D7EE7">
              <w:rPr>
                <w:rFonts w:cstheme="minorHAnsi"/>
                <w:b/>
                <w:bCs/>
                <w:sz w:val="32"/>
                <w:szCs w:val="32"/>
              </w:rPr>
              <w:t>IS 1448</w:t>
            </w:r>
          </w:p>
        </w:tc>
        <w:tc>
          <w:tcPr>
            <w:tcW w:w="1188" w:type="pct"/>
            <w:tcBorders>
              <w:right w:val="nil"/>
            </w:tcBorders>
            <w:shd w:val="clear" w:color="auto" w:fill="auto"/>
          </w:tcPr>
          <w:p w:rsidR="00FF4E5F" w:rsidRPr="00ED7EE7" w:rsidRDefault="00FF4E5F" w:rsidP="00B175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D7EE7">
              <w:rPr>
                <w:rFonts w:cstheme="minorHAnsi"/>
                <w:b/>
                <w:bCs/>
                <w:sz w:val="32"/>
                <w:szCs w:val="32"/>
              </w:rPr>
              <w:t>Min 220</w:t>
            </w:r>
          </w:p>
        </w:tc>
      </w:tr>
      <w:tr w:rsidR="00FF4E5F" w:rsidRPr="00ED7EE7" w:rsidTr="00FF4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F4E5F" w:rsidRPr="00ED7EE7" w:rsidRDefault="00FF4E5F" w:rsidP="00B175DE">
            <w:pPr>
              <w:spacing w:line="240" w:lineRule="auto"/>
              <w:rPr>
                <w:rFonts w:cstheme="minorHAnsi"/>
                <w:color w:val="auto"/>
                <w:sz w:val="32"/>
                <w:szCs w:val="32"/>
              </w:rPr>
            </w:pPr>
            <w:r w:rsidRPr="00ED7EE7">
              <w:rPr>
                <w:rFonts w:cstheme="minorHAnsi"/>
                <w:color w:val="auto"/>
                <w:sz w:val="32"/>
                <w:szCs w:val="32"/>
              </w:rPr>
              <w:t>Solubility in Trichloroethylene, %</w:t>
            </w:r>
          </w:p>
        </w:tc>
        <w:tc>
          <w:tcPr>
            <w:tcW w:w="1293" w:type="pct"/>
            <w:shd w:val="clear" w:color="auto" w:fill="auto"/>
          </w:tcPr>
          <w:p w:rsidR="00FF4E5F" w:rsidRPr="00ED7EE7" w:rsidRDefault="00FF4E5F" w:rsidP="00B175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D7EE7">
              <w:rPr>
                <w:rFonts w:cstheme="minorHAnsi"/>
                <w:b/>
                <w:bCs/>
                <w:sz w:val="32"/>
                <w:szCs w:val="32"/>
              </w:rPr>
              <w:t>IS 1216</w:t>
            </w:r>
          </w:p>
        </w:tc>
        <w:tc>
          <w:tcPr>
            <w:tcW w:w="1188" w:type="pct"/>
            <w:tcBorders>
              <w:right w:val="nil"/>
            </w:tcBorders>
            <w:shd w:val="clear" w:color="auto" w:fill="auto"/>
          </w:tcPr>
          <w:p w:rsidR="00FF4E5F" w:rsidRPr="00ED7EE7" w:rsidRDefault="00FF4E5F" w:rsidP="00B175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D7EE7">
              <w:rPr>
                <w:rFonts w:cstheme="minorHAnsi"/>
                <w:b/>
                <w:bCs/>
                <w:sz w:val="32"/>
                <w:szCs w:val="32"/>
              </w:rPr>
              <w:t>Min 99.0</w:t>
            </w:r>
          </w:p>
        </w:tc>
      </w:tr>
      <w:tr w:rsidR="00FF4E5F" w:rsidRPr="00ED7EE7" w:rsidTr="00FF4E5F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F4E5F" w:rsidRPr="00ED7EE7" w:rsidRDefault="00FF4E5F" w:rsidP="00B175DE">
            <w:pPr>
              <w:spacing w:line="240" w:lineRule="auto"/>
              <w:rPr>
                <w:rFonts w:cstheme="minorHAnsi"/>
                <w:color w:val="auto"/>
                <w:sz w:val="32"/>
                <w:szCs w:val="32"/>
              </w:rPr>
            </w:pPr>
            <w:r w:rsidRPr="00ED7EE7">
              <w:rPr>
                <w:rFonts w:cstheme="minorHAnsi"/>
                <w:color w:val="auto"/>
                <w:sz w:val="32"/>
                <w:szCs w:val="32"/>
              </w:rPr>
              <w:t xml:space="preserve">Softening point. (R&amp;B), </w:t>
            </w:r>
            <w:r>
              <w:rPr>
                <w:rFonts w:cstheme="minorHAnsi"/>
                <w:color w:val="auto"/>
                <w:sz w:val="32"/>
                <w:szCs w:val="32"/>
              </w:rPr>
              <w:t>°</w:t>
            </w:r>
            <w:r w:rsidRPr="00ED7EE7">
              <w:rPr>
                <w:rFonts w:cstheme="minorHAnsi"/>
                <w:color w:val="auto"/>
                <w:sz w:val="32"/>
                <w:szCs w:val="32"/>
              </w:rPr>
              <w:t>C</w:t>
            </w:r>
          </w:p>
        </w:tc>
        <w:tc>
          <w:tcPr>
            <w:tcW w:w="1293" w:type="pct"/>
            <w:shd w:val="clear" w:color="auto" w:fill="auto"/>
          </w:tcPr>
          <w:p w:rsidR="00FF4E5F" w:rsidRPr="00ED7EE7" w:rsidRDefault="00FF4E5F" w:rsidP="00B175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D7EE7">
              <w:rPr>
                <w:rFonts w:cstheme="minorHAnsi"/>
                <w:b/>
                <w:bCs/>
                <w:sz w:val="32"/>
                <w:szCs w:val="32"/>
              </w:rPr>
              <w:t>IS 1205</w:t>
            </w:r>
          </w:p>
        </w:tc>
        <w:tc>
          <w:tcPr>
            <w:tcW w:w="1188" w:type="pct"/>
            <w:tcBorders>
              <w:right w:val="nil"/>
            </w:tcBorders>
            <w:shd w:val="clear" w:color="auto" w:fill="auto"/>
          </w:tcPr>
          <w:p w:rsidR="00FF4E5F" w:rsidRPr="00ED7EE7" w:rsidRDefault="00FF4E5F" w:rsidP="00B175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D7EE7">
              <w:rPr>
                <w:rFonts w:cstheme="minorHAnsi"/>
                <w:b/>
                <w:bCs/>
                <w:sz w:val="32"/>
                <w:szCs w:val="32"/>
              </w:rPr>
              <w:t>Min 47</w:t>
            </w:r>
          </w:p>
        </w:tc>
      </w:tr>
      <w:tr w:rsidR="00FF4E5F" w:rsidRPr="00ED7EE7" w:rsidTr="00FF4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F4E5F" w:rsidRPr="00ED7EE7" w:rsidRDefault="00FF4E5F" w:rsidP="00B175DE">
            <w:pPr>
              <w:spacing w:line="240" w:lineRule="auto"/>
              <w:rPr>
                <w:rFonts w:cstheme="minorHAnsi"/>
                <w:color w:val="auto"/>
                <w:sz w:val="32"/>
                <w:szCs w:val="32"/>
              </w:rPr>
            </w:pPr>
            <w:r w:rsidRPr="00ED7EE7">
              <w:rPr>
                <w:rFonts w:cstheme="minorHAnsi"/>
                <w:color w:val="auto"/>
                <w:sz w:val="32"/>
                <w:szCs w:val="32"/>
              </w:rPr>
              <w:t>Penetration @ 25</w:t>
            </w:r>
            <w:r>
              <w:rPr>
                <w:rFonts w:cstheme="minorHAnsi"/>
                <w:color w:val="auto"/>
                <w:sz w:val="32"/>
                <w:szCs w:val="32"/>
              </w:rPr>
              <w:t>°</w:t>
            </w:r>
            <w:r w:rsidRPr="00ED7EE7">
              <w:rPr>
                <w:rFonts w:cstheme="minorHAnsi"/>
                <w:color w:val="auto"/>
                <w:sz w:val="32"/>
                <w:szCs w:val="32"/>
              </w:rPr>
              <w:t>C ,0.1 mm ;100g,5 sec.</w:t>
            </w:r>
          </w:p>
        </w:tc>
        <w:tc>
          <w:tcPr>
            <w:tcW w:w="1293" w:type="pct"/>
            <w:shd w:val="clear" w:color="auto" w:fill="auto"/>
          </w:tcPr>
          <w:p w:rsidR="00FF4E5F" w:rsidRPr="00ED7EE7" w:rsidRDefault="00FF4E5F" w:rsidP="00B175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D7EE7">
              <w:rPr>
                <w:rFonts w:cstheme="minorHAnsi"/>
                <w:b/>
                <w:bCs/>
                <w:sz w:val="32"/>
                <w:szCs w:val="32"/>
              </w:rPr>
              <w:t>IS 1203</w:t>
            </w:r>
          </w:p>
        </w:tc>
        <w:tc>
          <w:tcPr>
            <w:tcW w:w="1188" w:type="pct"/>
            <w:tcBorders>
              <w:right w:val="nil"/>
            </w:tcBorders>
            <w:shd w:val="clear" w:color="auto" w:fill="auto"/>
          </w:tcPr>
          <w:p w:rsidR="00FF4E5F" w:rsidRPr="00ED7EE7" w:rsidRDefault="00FF4E5F" w:rsidP="00B175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50-70</w:t>
            </w:r>
          </w:p>
        </w:tc>
      </w:tr>
      <w:tr w:rsidR="00FF4E5F" w:rsidRPr="00ED7EE7" w:rsidTr="00FF4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FE599" w:themeFill="accent4" w:themeFillTint="66"/>
          </w:tcPr>
          <w:p w:rsidR="00FF4E5F" w:rsidRPr="00ED7EE7" w:rsidRDefault="00FF4E5F" w:rsidP="00B175DE">
            <w:pPr>
              <w:spacing w:line="240" w:lineRule="auto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  <w:r w:rsidRPr="00ED7EE7">
              <w:rPr>
                <w:rFonts w:cstheme="minorHAnsi"/>
                <w:color w:val="000000" w:themeColor="text1"/>
                <w:sz w:val="36"/>
                <w:szCs w:val="36"/>
              </w:rPr>
              <w:t xml:space="preserve">Test on </w:t>
            </w:r>
            <w:r w:rsidRPr="00FF4E5F">
              <w:rPr>
                <w:rFonts w:cstheme="minorHAnsi"/>
                <w:color w:val="000000" w:themeColor="text1"/>
                <w:sz w:val="36"/>
                <w:szCs w:val="36"/>
                <w:shd w:val="clear" w:color="auto" w:fill="FFE599" w:themeFill="accent4" w:themeFillTint="66"/>
              </w:rPr>
              <w:t>R</w:t>
            </w:r>
            <w:r w:rsidRPr="00ED7EE7">
              <w:rPr>
                <w:rFonts w:cstheme="minorHAnsi"/>
                <w:color w:val="000000" w:themeColor="text1"/>
                <w:sz w:val="36"/>
                <w:szCs w:val="36"/>
              </w:rPr>
              <w:t>esidue from TFOT/RTFOT</w:t>
            </w:r>
          </w:p>
        </w:tc>
      </w:tr>
      <w:tr w:rsidR="00FF4E5F" w:rsidRPr="00ED7EE7" w:rsidTr="00FF4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F4E5F" w:rsidRPr="00ED7EE7" w:rsidRDefault="00FF4E5F" w:rsidP="00B175DE">
            <w:pPr>
              <w:spacing w:line="240" w:lineRule="auto"/>
              <w:rPr>
                <w:rFonts w:cstheme="minorHAnsi"/>
                <w:sz w:val="32"/>
                <w:szCs w:val="32"/>
              </w:rPr>
            </w:pPr>
            <w:bookmarkStart w:id="2" w:name="_Hlk272653456"/>
            <w:r w:rsidRPr="00ED7EE7">
              <w:rPr>
                <w:rFonts w:cstheme="minorHAnsi"/>
                <w:color w:val="auto"/>
                <w:sz w:val="32"/>
                <w:szCs w:val="32"/>
              </w:rPr>
              <w:t>Viscosity ratio @ 60</w:t>
            </w:r>
            <w:r>
              <w:rPr>
                <w:rFonts w:cstheme="minorHAnsi"/>
                <w:color w:val="auto"/>
                <w:sz w:val="32"/>
                <w:szCs w:val="32"/>
              </w:rPr>
              <w:t>°</w:t>
            </w:r>
            <w:r w:rsidRPr="00ED7EE7">
              <w:rPr>
                <w:rFonts w:cstheme="minorHAnsi"/>
                <w:color w:val="auto"/>
                <w:sz w:val="32"/>
                <w:szCs w:val="32"/>
              </w:rPr>
              <w:t>C</w:t>
            </w:r>
          </w:p>
        </w:tc>
        <w:tc>
          <w:tcPr>
            <w:tcW w:w="1293" w:type="pct"/>
            <w:shd w:val="clear" w:color="auto" w:fill="auto"/>
          </w:tcPr>
          <w:p w:rsidR="00FF4E5F" w:rsidRPr="00ED7EE7" w:rsidRDefault="00FF4E5F" w:rsidP="00B175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D7EE7">
              <w:rPr>
                <w:rFonts w:cstheme="minorHAnsi"/>
                <w:b/>
                <w:bCs/>
                <w:sz w:val="32"/>
                <w:szCs w:val="32"/>
              </w:rPr>
              <w:t>IS 1206</w:t>
            </w:r>
          </w:p>
        </w:tc>
        <w:tc>
          <w:tcPr>
            <w:tcW w:w="1188" w:type="pct"/>
            <w:tcBorders>
              <w:right w:val="nil"/>
            </w:tcBorders>
            <w:shd w:val="clear" w:color="auto" w:fill="auto"/>
          </w:tcPr>
          <w:p w:rsidR="00FF4E5F" w:rsidRPr="00ED7EE7" w:rsidRDefault="00FF4E5F" w:rsidP="00B175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D7EE7">
              <w:rPr>
                <w:rFonts w:cstheme="minorHAnsi"/>
                <w:b/>
                <w:bCs/>
                <w:sz w:val="32"/>
                <w:szCs w:val="32"/>
              </w:rPr>
              <w:t>Max 4.0</w:t>
            </w:r>
          </w:p>
        </w:tc>
      </w:tr>
      <w:bookmarkEnd w:id="2"/>
      <w:tr w:rsidR="00FF4E5F" w:rsidRPr="00ED7EE7" w:rsidTr="00FF4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F4E5F" w:rsidRPr="00ED7EE7" w:rsidRDefault="00FF4E5F" w:rsidP="00B175DE">
            <w:pPr>
              <w:spacing w:line="240" w:lineRule="auto"/>
              <w:rPr>
                <w:rFonts w:cstheme="minorHAnsi"/>
                <w:sz w:val="32"/>
                <w:szCs w:val="32"/>
              </w:rPr>
            </w:pPr>
            <w:r w:rsidRPr="00ED7EE7">
              <w:rPr>
                <w:rFonts w:cstheme="minorHAnsi"/>
                <w:color w:val="000000"/>
                <w:sz w:val="32"/>
                <w:szCs w:val="32"/>
              </w:rPr>
              <w:t>Ductility @ 25</w:t>
            </w:r>
            <w:r>
              <w:rPr>
                <w:rFonts w:cstheme="minorHAnsi"/>
                <w:color w:val="auto"/>
                <w:sz w:val="32"/>
                <w:szCs w:val="32"/>
              </w:rPr>
              <w:t>°</w:t>
            </w:r>
            <w:r w:rsidRPr="00ED7EE7">
              <w:rPr>
                <w:rFonts w:cstheme="minorHAnsi"/>
                <w:color w:val="auto"/>
                <w:sz w:val="32"/>
                <w:szCs w:val="32"/>
              </w:rPr>
              <w:t>C</w:t>
            </w:r>
            <w:r w:rsidRPr="00ED7EE7">
              <w:rPr>
                <w:rFonts w:cstheme="minorHAnsi"/>
                <w:color w:val="000000"/>
                <w:sz w:val="32"/>
                <w:szCs w:val="32"/>
              </w:rPr>
              <w:t xml:space="preserve"> (cm)</w:t>
            </w:r>
          </w:p>
        </w:tc>
        <w:tc>
          <w:tcPr>
            <w:tcW w:w="1293" w:type="pct"/>
            <w:shd w:val="clear" w:color="auto" w:fill="auto"/>
          </w:tcPr>
          <w:p w:rsidR="00FF4E5F" w:rsidRPr="00ED7EE7" w:rsidRDefault="00FF4E5F" w:rsidP="00B175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D7EE7">
              <w:rPr>
                <w:rFonts w:cstheme="minorHAnsi"/>
                <w:b/>
                <w:bCs/>
                <w:sz w:val="32"/>
                <w:szCs w:val="32"/>
              </w:rPr>
              <w:t>IS 1208</w:t>
            </w:r>
          </w:p>
        </w:tc>
        <w:tc>
          <w:tcPr>
            <w:tcW w:w="1188" w:type="pct"/>
            <w:tcBorders>
              <w:right w:val="nil"/>
            </w:tcBorders>
            <w:shd w:val="clear" w:color="auto" w:fill="auto"/>
          </w:tcPr>
          <w:p w:rsidR="00FF4E5F" w:rsidRPr="00ED7EE7" w:rsidRDefault="00FF4E5F" w:rsidP="00B175D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ED7EE7">
              <w:rPr>
                <w:rFonts w:cstheme="minorHAnsi"/>
                <w:b/>
                <w:bCs/>
                <w:sz w:val="32"/>
                <w:szCs w:val="32"/>
              </w:rPr>
              <w:t>Min 40</w:t>
            </w:r>
          </w:p>
        </w:tc>
      </w:tr>
      <w:tr w:rsidR="00FF4E5F" w:rsidRPr="00ED7EE7" w:rsidTr="00FF4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tcBorders>
              <w:bottom w:val="thickThinSmallGap" w:sz="24" w:space="0" w:color="806000" w:themeColor="accent4" w:themeShade="80"/>
            </w:tcBorders>
            <w:shd w:val="clear" w:color="auto" w:fill="auto"/>
          </w:tcPr>
          <w:p w:rsidR="00FF4E5F" w:rsidRPr="00ED7EE7" w:rsidRDefault="00FF4E5F" w:rsidP="00B175DE">
            <w:pPr>
              <w:spacing w:line="240" w:lineRule="auto"/>
              <w:rPr>
                <w:rFonts w:cstheme="minorHAnsi"/>
                <w:color w:val="000000"/>
                <w:sz w:val="32"/>
                <w:szCs w:val="32"/>
              </w:rPr>
            </w:pPr>
            <w:r w:rsidRPr="007433A1">
              <w:rPr>
                <w:rFonts w:cstheme="minorHAnsi"/>
                <w:color w:val="000000"/>
                <w:sz w:val="32"/>
                <w:szCs w:val="32"/>
              </w:rPr>
              <w:t>Specific Gravity</w:t>
            </w:r>
          </w:p>
        </w:tc>
        <w:tc>
          <w:tcPr>
            <w:tcW w:w="1293" w:type="pct"/>
            <w:tcBorders>
              <w:bottom w:val="thickThinSmallGap" w:sz="24" w:space="0" w:color="806000" w:themeColor="accent4" w:themeShade="80"/>
            </w:tcBorders>
            <w:shd w:val="clear" w:color="auto" w:fill="auto"/>
          </w:tcPr>
          <w:p w:rsidR="00FF4E5F" w:rsidRPr="00ED7EE7" w:rsidRDefault="00FF4E5F" w:rsidP="00B175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IS 1202</w:t>
            </w:r>
          </w:p>
        </w:tc>
        <w:tc>
          <w:tcPr>
            <w:tcW w:w="1188" w:type="pct"/>
            <w:tcBorders>
              <w:bottom w:val="thickThinSmallGap" w:sz="24" w:space="0" w:color="806000" w:themeColor="accent4" w:themeShade="80"/>
              <w:right w:val="nil"/>
            </w:tcBorders>
            <w:shd w:val="clear" w:color="auto" w:fill="auto"/>
          </w:tcPr>
          <w:p w:rsidR="00FF4E5F" w:rsidRPr="00ED7EE7" w:rsidRDefault="00FF4E5F" w:rsidP="00B175D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Min 0.99</w:t>
            </w:r>
          </w:p>
        </w:tc>
      </w:tr>
      <w:bookmarkEnd w:id="0"/>
      <w:bookmarkEnd w:id="1"/>
    </w:tbl>
    <w:p w:rsidR="00FF4E5F" w:rsidRPr="00194D0D" w:rsidRDefault="00FF4E5F" w:rsidP="00B175DE">
      <w:pPr>
        <w:rPr>
          <w:sz w:val="24"/>
          <w:szCs w:val="24"/>
        </w:rPr>
      </w:pPr>
    </w:p>
    <w:sectPr w:rsidR="00FF4E5F" w:rsidRPr="00194D0D" w:rsidSect="00B17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FD" w:rsidRDefault="00B962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E5F" w:rsidRPr="001024D4" w:rsidRDefault="00FF4E5F" w:rsidP="00FF4E5F">
    <w:pPr>
      <w:spacing w:after="0" w:line="240" w:lineRule="auto"/>
      <w:jc w:val="both"/>
      <w:rPr>
        <w:rFonts w:ascii="Arial" w:eastAsia="Times New Roman" w:hAnsi="Arial" w:cs="Arial"/>
        <w:sz w:val="28"/>
        <w:szCs w:val="28"/>
      </w:rPr>
    </w:pPr>
    <w:r>
      <w:rPr>
        <w:rFonts w:ascii="Arial" w:eastAsia="Times New Roman" w:hAnsi="Arial" w:cs="Arial"/>
        <w:sz w:val="28"/>
        <w:szCs w:val="28"/>
      </w:rPr>
      <w:t>*</w:t>
    </w:r>
    <w:r w:rsidRPr="001024D4">
      <w:rPr>
        <w:rFonts w:ascii="Arial" w:eastAsia="Times New Roman" w:hAnsi="Arial" w:cs="Arial"/>
        <w:sz w:val="28"/>
        <w:szCs w:val="28"/>
      </w:rPr>
      <w:t>Conforms to BIS (IS 73:20</w:t>
    </w:r>
    <w:r>
      <w:rPr>
        <w:rFonts w:ascii="Arial" w:eastAsia="Times New Roman" w:hAnsi="Arial" w:cs="Arial"/>
        <w:sz w:val="28"/>
        <w:szCs w:val="28"/>
      </w:rPr>
      <w:t>13</w:t>
    </w:r>
    <w:r w:rsidRPr="001024D4">
      <w:rPr>
        <w:rFonts w:ascii="Arial" w:eastAsia="Times New Roman" w:hAnsi="Arial" w:cs="Arial"/>
        <w:sz w:val="28"/>
        <w:szCs w:val="28"/>
      </w:rPr>
      <w:t>) Specifications</w:t>
    </w:r>
  </w:p>
  <w:p w:rsidR="00FF4E5F" w:rsidRDefault="00FF4E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FD" w:rsidRDefault="00B96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B962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685579" o:spid="_x0000_s2058" type="#_x0000_t75" style="position:absolute;margin-left:0;margin-top:0;width:467.85pt;height:467.85pt;z-index:-251653120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3325F5">
    <w:pPr>
      <w:pStyle w:val="Header"/>
    </w:pPr>
    <w:bookmarkStart w:id="3" w:name="_GoBack"/>
    <w:r>
      <w:rPr>
        <w:b/>
        <w:bCs/>
        <w:noProof/>
        <w:sz w:val="44"/>
        <w:szCs w:val="4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685580" o:spid="_x0000_s2059" type="#_x0000_t75" style="position:absolute;margin-left:53.25pt;margin-top:-.15pt;width:540.75pt;height:540.75pt;z-index:-251652096;mso-position-horizontal-relative:margin;mso-position-vertical-relative:margin" o:allowincell="f">
          <v:imagedata r:id="rId1" o:title="RDR Logo Vertical" gain="19661f" blacklevel="22938f"/>
          <w10:wrap anchorx="margin" anchory="margin"/>
        </v:shape>
      </w:pict>
    </w:r>
    <w:bookmarkEnd w:id="3"/>
    <w:r w:rsidR="002D3867">
      <w:rPr>
        <w:b/>
        <w:bCs/>
        <w:noProof/>
        <w:sz w:val="44"/>
        <w:szCs w:val="44"/>
        <w:u w:val="singl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-857250</wp:posOffset>
          </wp:positionV>
          <wp:extent cx="2686050" cy="23526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235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B962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685578" o:spid="_x0000_s2057" type="#_x0000_t75" style="position:absolute;margin-left:0;margin-top:0;width:467.85pt;height:467.85pt;z-index:-251654144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D"/>
    <w:rsid w:val="000470FE"/>
    <w:rsid w:val="000B6C16"/>
    <w:rsid w:val="00194D0D"/>
    <w:rsid w:val="002D3867"/>
    <w:rsid w:val="002D4545"/>
    <w:rsid w:val="003325F5"/>
    <w:rsid w:val="003E1563"/>
    <w:rsid w:val="003E7A7D"/>
    <w:rsid w:val="0082043D"/>
    <w:rsid w:val="009E2105"/>
    <w:rsid w:val="00B175DE"/>
    <w:rsid w:val="00B27FCB"/>
    <w:rsid w:val="00B5080D"/>
    <w:rsid w:val="00B962FD"/>
    <w:rsid w:val="00D53CE5"/>
    <w:rsid w:val="00EB7CE8"/>
    <w:rsid w:val="00F56CB1"/>
    <w:rsid w:val="00FD6FF8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E5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paragraph" w:styleId="NormalWeb">
    <w:name w:val="Normal (Web)"/>
    <w:basedOn w:val="Normal"/>
    <w:uiPriority w:val="99"/>
    <w:unhideWhenUsed/>
    <w:rsid w:val="00FF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FF4E5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8</cp:revision>
  <cp:lastPrinted>2019-07-14T11:44:00Z</cp:lastPrinted>
  <dcterms:created xsi:type="dcterms:W3CDTF">2018-07-03T05:04:00Z</dcterms:created>
  <dcterms:modified xsi:type="dcterms:W3CDTF">2019-07-14T11:45:00Z</dcterms:modified>
</cp:coreProperties>
</file>